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21" w:rsidRDefault="004C1E73" w:rsidP="004C1E73">
      <w:pPr>
        <w:spacing w:line="640" w:lineRule="exact"/>
        <w:jc w:val="left"/>
        <w:rPr>
          <w:rFonts w:ascii="文星仿宋" w:eastAsia="文星仿宋"/>
          <w:sz w:val="32"/>
          <w:szCs w:val="32"/>
        </w:rPr>
      </w:pPr>
      <w:r w:rsidRPr="004C1E73">
        <w:rPr>
          <w:rFonts w:ascii="文星仿宋" w:eastAsia="文星仿宋"/>
          <w:sz w:val="32"/>
          <w:szCs w:val="32"/>
        </w:rPr>
        <w:t>附件</w:t>
      </w:r>
      <w:r w:rsidRPr="004C1E73">
        <w:rPr>
          <w:rFonts w:ascii="文星仿宋" w:eastAsia="文星仿宋" w:hint="eastAsia"/>
          <w:sz w:val="32"/>
          <w:szCs w:val="32"/>
        </w:rPr>
        <w:t>4</w:t>
      </w:r>
    </w:p>
    <w:p w:rsidR="000113B7" w:rsidRPr="004C1E73" w:rsidRDefault="000113B7" w:rsidP="004C1E73">
      <w:pPr>
        <w:spacing w:line="640" w:lineRule="exact"/>
        <w:jc w:val="left"/>
        <w:rPr>
          <w:rFonts w:ascii="文星仿宋" w:eastAsia="文星仿宋"/>
          <w:sz w:val="32"/>
          <w:szCs w:val="32"/>
        </w:rPr>
      </w:pPr>
    </w:p>
    <w:p w:rsidR="004C1E73" w:rsidRDefault="004C1E73" w:rsidP="00F12821">
      <w:pPr>
        <w:spacing w:line="640" w:lineRule="exact"/>
        <w:jc w:val="center"/>
        <w:rPr>
          <w:rFonts w:ascii="文星标宋" w:eastAsia="文星标宋" w:hAnsi="Times New Roman" w:cs="Times New Roman"/>
          <w:sz w:val="44"/>
          <w:szCs w:val="44"/>
        </w:rPr>
      </w:pPr>
      <w:r w:rsidRPr="004C1E73">
        <w:rPr>
          <w:rFonts w:ascii="文星标宋" w:eastAsia="文星标宋" w:hAnsi="Times New Roman" w:cs="Times New Roman" w:hint="eastAsia"/>
          <w:sz w:val="44"/>
          <w:szCs w:val="44"/>
        </w:rPr>
        <w:t>2017年度</w:t>
      </w:r>
      <w:r w:rsidR="001B1888">
        <w:rPr>
          <w:rFonts w:ascii="文星标宋" w:eastAsia="文星标宋" w:hAnsi="Times New Roman" w:cs="Times New Roman" w:hint="eastAsia"/>
          <w:sz w:val="44"/>
          <w:szCs w:val="44"/>
        </w:rPr>
        <w:t>武汉</w:t>
      </w:r>
      <w:r w:rsidR="00F12821">
        <w:rPr>
          <w:rFonts w:ascii="文星标宋" w:eastAsia="文星标宋" w:hAnsi="Times New Roman" w:cs="Times New Roman" w:hint="eastAsia"/>
          <w:sz w:val="44"/>
          <w:szCs w:val="44"/>
        </w:rPr>
        <w:t>城市</w:t>
      </w:r>
      <w:proofErr w:type="gramStart"/>
      <w:r w:rsidR="00F12821">
        <w:rPr>
          <w:rFonts w:ascii="文星标宋" w:eastAsia="文星标宋" w:hAnsi="Times New Roman" w:cs="Times New Roman" w:hint="eastAsia"/>
          <w:sz w:val="44"/>
          <w:szCs w:val="44"/>
        </w:rPr>
        <w:t>圈科技</w:t>
      </w:r>
      <w:proofErr w:type="gramEnd"/>
      <w:r w:rsidR="00F12821">
        <w:rPr>
          <w:rFonts w:ascii="文星标宋" w:eastAsia="文星标宋" w:hAnsi="Times New Roman" w:cs="Times New Roman" w:hint="eastAsia"/>
          <w:sz w:val="44"/>
          <w:szCs w:val="44"/>
        </w:rPr>
        <w:t>合作</w:t>
      </w:r>
      <w:r w:rsidR="00F12821" w:rsidRPr="00DA41F1">
        <w:rPr>
          <w:rFonts w:ascii="文星标宋" w:eastAsia="文星标宋" w:hAnsi="Times New Roman" w:cs="Times New Roman" w:hint="eastAsia"/>
          <w:sz w:val="44"/>
          <w:szCs w:val="44"/>
        </w:rPr>
        <w:t>计划</w:t>
      </w:r>
    </w:p>
    <w:p w:rsidR="00F12821" w:rsidRPr="00DA41F1" w:rsidRDefault="004C1E73" w:rsidP="00F12821">
      <w:pPr>
        <w:spacing w:line="640" w:lineRule="exact"/>
        <w:jc w:val="center"/>
        <w:rPr>
          <w:rFonts w:ascii="文星标宋" w:eastAsia="文星标宋" w:hAnsi="Times New Roman" w:cs="Times New Roman"/>
          <w:sz w:val="44"/>
          <w:szCs w:val="44"/>
        </w:rPr>
      </w:pPr>
      <w:r>
        <w:rPr>
          <w:rFonts w:ascii="文星标宋" w:eastAsia="文星标宋" w:hAnsi="Times New Roman" w:cs="Times New Roman" w:hint="eastAsia"/>
          <w:sz w:val="44"/>
          <w:szCs w:val="44"/>
        </w:rPr>
        <w:t>项目申报指南</w:t>
      </w:r>
    </w:p>
    <w:p w:rsidR="00F12821" w:rsidRDefault="00F12821" w:rsidP="00F12821">
      <w:pPr>
        <w:spacing w:line="560" w:lineRule="exact"/>
        <w:rPr>
          <w:rFonts w:ascii="文星仿宋" w:eastAsia="文星仿宋"/>
        </w:rPr>
      </w:pPr>
    </w:p>
    <w:p w:rsidR="00F12821" w:rsidRPr="00912044" w:rsidRDefault="001B1888" w:rsidP="00F12821">
      <w:pPr>
        <w:spacing w:line="560" w:lineRule="exact"/>
        <w:ind w:firstLineChars="200" w:firstLine="640"/>
        <w:jc w:val="left"/>
        <w:rPr>
          <w:rFonts w:ascii="文星仿宋" w:eastAsia="文星仿宋"/>
          <w:sz w:val="32"/>
          <w:szCs w:val="32"/>
        </w:rPr>
      </w:pPr>
      <w:r>
        <w:rPr>
          <w:rFonts w:ascii="文星仿宋" w:eastAsia="文星仿宋" w:hint="eastAsia"/>
          <w:sz w:val="32"/>
          <w:szCs w:val="32"/>
        </w:rPr>
        <w:t>武汉</w:t>
      </w:r>
      <w:r w:rsidR="00F12821" w:rsidRPr="00912044">
        <w:rPr>
          <w:rFonts w:ascii="文星仿宋" w:eastAsia="文星仿宋" w:hint="eastAsia"/>
          <w:sz w:val="32"/>
          <w:szCs w:val="32"/>
        </w:rPr>
        <w:t>城市</w:t>
      </w:r>
      <w:proofErr w:type="gramStart"/>
      <w:r w:rsidR="00F12821" w:rsidRPr="00912044">
        <w:rPr>
          <w:rFonts w:ascii="文星仿宋" w:eastAsia="文星仿宋" w:hint="eastAsia"/>
          <w:sz w:val="32"/>
          <w:szCs w:val="32"/>
        </w:rPr>
        <w:t>圈</w:t>
      </w:r>
      <w:r w:rsidR="00DC1518">
        <w:rPr>
          <w:rFonts w:ascii="文星仿宋" w:eastAsia="文星仿宋" w:hint="eastAsia"/>
          <w:sz w:val="32"/>
          <w:szCs w:val="32"/>
        </w:rPr>
        <w:t>科技</w:t>
      </w:r>
      <w:proofErr w:type="gramEnd"/>
      <w:r w:rsidR="00DC1518">
        <w:rPr>
          <w:rFonts w:ascii="文星仿宋" w:eastAsia="文星仿宋" w:hint="eastAsia"/>
          <w:sz w:val="32"/>
          <w:szCs w:val="32"/>
        </w:rPr>
        <w:t>合作计划</w:t>
      </w:r>
      <w:r w:rsidR="00F12821" w:rsidRPr="00912044">
        <w:rPr>
          <w:rFonts w:ascii="文星仿宋" w:eastAsia="文星仿宋" w:hint="eastAsia"/>
          <w:sz w:val="32"/>
          <w:szCs w:val="32"/>
        </w:rPr>
        <w:t>项目主要围绕武汉城市圈一体化建设要求，重点推进圈内各城市与武汉地区高等院校、科研院所和企业开展供需对接与技术转移、建立科技成果转化基地</w:t>
      </w:r>
      <w:r w:rsidR="009A34A7">
        <w:rPr>
          <w:rFonts w:ascii="文星仿宋" w:eastAsia="文星仿宋" w:hint="eastAsia"/>
          <w:sz w:val="32"/>
          <w:szCs w:val="32"/>
        </w:rPr>
        <w:t>及当地重点产业</w:t>
      </w:r>
      <w:r w:rsidR="00571BAF">
        <w:rPr>
          <w:rFonts w:ascii="文星仿宋" w:eastAsia="文星仿宋" w:hint="eastAsia"/>
          <w:sz w:val="32"/>
          <w:szCs w:val="32"/>
        </w:rPr>
        <w:t>共性关键技术</w:t>
      </w:r>
      <w:r w:rsidR="009A34A7">
        <w:rPr>
          <w:rFonts w:ascii="文星仿宋" w:eastAsia="文星仿宋" w:hint="eastAsia"/>
          <w:sz w:val="32"/>
          <w:szCs w:val="32"/>
        </w:rPr>
        <w:t>研发</w:t>
      </w:r>
      <w:r w:rsidR="00F12821" w:rsidRPr="00912044">
        <w:rPr>
          <w:rFonts w:ascii="文星仿宋" w:eastAsia="文星仿宋" w:hint="eastAsia"/>
          <w:sz w:val="32"/>
          <w:szCs w:val="32"/>
        </w:rPr>
        <w:t>等产学研合作。</w:t>
      </w:r>
      <w:r w:rsidR="000A4EB1" w:rsidRPr="00D33B89">
        <w:rPr>
          <w:rFonts w:ascii="文星仿宋" w:eastAsia="文星仿宋" w:hint="eastAsia"/>
          <w:sz w:val="32"/>
          <w:szCs w:val="32"/>
        </w:rPr>
        <w:t>拟立项项目数不超过</w:t>
      </w:r>
      <w:r w:rsidR="000A4EB1">
        <w:rPr>
          <w:rFonts w:ascii="文星仿宋" w:eastAsia="文星仿宋" w:hint="eastAsia"/>
          <w:sz w:val="32"/>
          <w:szCs w:val="32"/>
        </w:rPr>
        <w:t>8</w:t>
      </w:r>
      <w:r w:rsidR="000A4EB1" w:rsidRPr="00D33B89">
        <w:rPr>
          <w:rFonts w:ascii="文星仿宋" w:eastAsia="文星仿宋" w:hint="eastAsia"/>
          <w:sz w:val="32"/>
          <w:szCs w:val="32"/>
        </w:rPr>
        <w:t>项</w:t>
      </w:r>
      <w:r w:rsidR="000A4EB1">
        <w:rPr>
          <w:rFonts w:ascii="文星仿宋" w:eastAsia="文星仿宋" w:hint="eastAsia"/>
          <w:sz w:val="32"/>
          <w:szCs w:val="32"/>
        </w:rPr>
        <w:t>，每</w:t>
      </w:r>
      <w:r w:rsidR="000A4EB1" w:rsidRPr="00F0099E">
        <w:rPr>
          <w:rFonts w:ascii="文星仿宋" w:eastAsia="文星仿宋" w:hint="eastAsia"/>
          <w:sz w:val="32"/>
          <w:szCs w:val="32"/>
        </w:rPr>
        <w:t>个项目的支持额度</w:t>
      </w:r>
      <w:r w:rsidR="000A4EB1">
        <w:rPr>
          <w:rFonts w:ascii="文星仿宋" w:eastAsia="文星仿宋" w:hint="eastAsia"/>
          <w:sz w:val="32"/>
          <w:szCs w:val="32"/>
        </w:rPr>
        <w:t>为</w:t>
      </w:r>
      <w:r w:rsidR="000A4EB1" w:rsidRPr="00F0099E">
        <w:rPr>
          <w:rFonts w:ascii="文星仿宋" w:eastAsia="文星仿宋" w:hint="eastAsia"/>
          <w:sz w:val="32"/>
          <w:szCs w:val="32"/>
        </w:rPr>
        <w:t>20万元</w:t>
      </w:r>
      <w:r w:rsidR="000A4EB1">
        <w:rPr>
          <w:rFonts w:ascii="文星仿宋" w:eastAsia="文星仿宋" w:hint="eastAsia"/>
          <w:sz w:val="32"/>
          <w:szCs w:val="32"/>
        </w:rPr>
        <w:t>。</w:t>
      </w:r>
      <w:r w:rsidR="00F0099E" w:rsidRPr="00F0099E">
        <w:rPr>
          <w:rFonts w:ascii="文星仿宋" w:eastAsia="文星仿宋" w:hint="eastAsia"/>
          <w:sz w:val="32"/>
          <w:szCs w:val="32"/>
        </w:rPr>
        <w:t>项目</w:t>
      </w:r>
      <w:r w:rsidR="00190B62">
        <w:rPr>
          <w:rFonts w:ascii="文星仿宋" w:eastAsia="文星仿宋" w:hint="eastAsia"/>
          <w:sz w:val="32"/>
          <w:szCs w:val="32"/>
        </w:rPr>
        <w:t>立项后</w:t>
      </w:r>
      <w:r w:rsidR="00F0099E" w:rsidRPr="00F0099E">
        <w:rPr>
          <w:rFonts w:ascii="文星仿宋" w:eastAsia="文星仿宋" w:hint="eastAsia"/>
          <w:sz w:val="32"/>
          <w:szCs w:val="32"/>
        </w:rPr>
        <w:t>实施的起始时间为2017年8月，实施期限不超过2年</w:t>
      </w:r>
      <w:r w:rsidR="00F12821" w:rsidRPr="00912044">
        <w:rPr>
          <w:rFonts w:ascii="文星仿宋" w:eastAsia="文星仿宋" w:hint="eastAsia"/>
          <w:sz w:val="32"/>
          <w:szCs w:val="32"/>
        </w:rPr>
        <w:t>。</w:t>
      </w:r>
    </w:p>
    <w:p w:rsidR="00F12821" w:rsidRPr="00F0099E" w:rsidRDefault="00F0099E" w:rsidP="00F0099E">
      <w:pPr>
        <w:spacing w:line="560" w:lineRule="exact"/>
        <w:ind w:firstLineChars="200" w:firstLine="643"/>
        <w:jc w:val="left"/>
        <w:rPr>
          <w:rFonts w:ascii="黑体" w:eastAsia="黑体" w:hAnsi="黑体" w:cs="Times New Roman"/>
          <w:b/>
          <w:sz w:val="32"/>
          <w:szCs w:val="32"/>
        </w:rPr>
      </w:pPr>
      <w:r w:rsidRPr="00F0099E">
        <w:rPr>
          <w:rFonts w:ascii="黑体" w:eastAsia="黑体" w:hAnsi="黑体" w:cs="Times New Roman" w:hint="eastAsia"/>
          <w:b/>
          <w:sz w:val="32"/>
          <w:szCs w:val="32"/>
        </w:rPr>
        <w:t>一、</w:t>
      </w:r>
      <w:r w:rsidR="00F12821" w:rsidRPr="00F0099E">
        <w:rPr>
          <w:rFonts w:ascii="黑体" w:eastAsia="黑体" w:hAnsi="黑体" w:cs="Times New Roman" w:hint="eastAsia"/>
          <w:b/>
          <w:sz w:val="32"/>
          <w:szCs w:val="32"/>
        </w:rPr>
        <w:t>支持方向</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1</w:t>
      </w:r>
      <w:r>
        <w:rPr>
          <w:rFonts w:ascii="文星仿宋" w:eastAsia="文星仿宋" w:hAnsi="宋体" w:cs="宋体" w:hint="eastAsia"/>
          <w:kern w:val="0"/>
          <w:szCs w:val="32"/>
        </w:rPr>
        <w:t>．</w:t>
      </w:r>
      <w:r w:rsidRPr="00912044">
        <w:rPr>
          <w:rFonts w:ascii="文星仿宋" w:eastAsia="文星仿宋" w:hint="eastAsia"/>
          <w:sz w:val="32"/>
          <w:szCs w:val="32"/>
        </w:rPr>
        <w:t>近年来，武汉市科技局与当地政府或有关部门联合组织的产业与技术对接会上签订的并正在实施的科技合作项目；</w:t>
      </w:r>
    </w:p>
    <w:p w:rsidR="00F12821" w:rsidRPr="00912044" w:rsidRDefault="00F12821" w:rsidP="00352269">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2</w:t>
      </w:r>
      <w:r>
        <w:rPr>
          <w:rFonts w:ascii="文星仿宋" w:eastAsia="文星仿宋" w:hAnsi="宋体" w:cs="宋体" w:hint="eastAsia"/>
          <w:kern w:val="0"/>
          <w:szCs w:val="32"/>
        </w:rPr>
        <w:t>．</w:t>
      </w:r>
      <w:r w:rsidR="00835D1E">
        <w:rPr>
          <w:rFonts w:ascii="文星仿宋" w:eastAsia="文星仿宋" w:hint="eastAsia"/>
          <w:sz w:val="32"/>
          <w:szCs w:val="32"/>
        </w:rPr>
        <w:t>支持与武汉高等院校、科研院所和企业紧密合作，与当地主导产业相结合的科技合作项目</w:t>
      </w:r>
      <w:r w:rsidRPr="00912044">
        <w:rPr>
          <w:rFonts w:ascii="文星仿宋" w:eastAsia="文星仿宋" w:hint="eastAsia"/>
          <w:sz w:val="32"/>
          <w:szCs w:val="32"/>
        </w:rPr>
        <w:t>。</w:t>
      </w:r>
    </w:p>
    <w:p w:rsidR="00F12821" w:rsidRPr="00F0099E" w:rsidRDefault="00F0099E" w:rsidP="00F0099E">
      <w:pPr>
        <w:spacing w:line="560" w:lineRule="exact"/>
        <w:ind w:firstLineChars="200" w:firstLine="643"/>
        <w:jc w:val="left"/>
        <w:rPr>
          <w:rFonts w:ascii="黑体" w:eastAsia="黑体" w:hAnsi="黑体" w:cs="Times New Roman"/>
          <w:b/>
          <w:sz w:val="32"/>
          <w:szCs w:val="32"/>
        </w:rPr>
      </w:pPr>
      <w:r w:rsidRPr="00F0099E">
        <w:rPr>
          <w:rFonts w:ascii="黑体" w:eastAsia="黑体" w:hAnsi="黑体" w:cs="Times New Roman" w:hint="eastAsia"/>
          <w:b/>
          <w:sz w:val="32"/>
          <w:szCs w:val="32"/>
        </w:rPr>
        <w:t>二、</w:t>
      </w:r>
      <w:r w:rsidR="00F12821" w:rsidRPr="00F0099E">
        <w:rPr>
          <w:rFonts w:ascii="黑体" w:eastAsia="黑体" w:hAnsi="黑体" w:cs="Times New Roman" w:hint="eastAsia"/>
          <w:b/>
          <w:sz w:val="32"/>
          <w:szCs w:val="32"/>
        </w:rPr>
        <w:t>申报要求</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1</w:t>
      </w:r>
      <w:r>
        <w:rPr>
          <w:rFonts w:ascii="文星仿宋" w:eastAsia="文星仿宋" w:hAnsi="宋体" w:cs="宋体" w:hint="eastAsia"/>
          <w:kern w:val="0"/>
          <w:szCs w:val="32"/>
        </w:rPr>
        <w:t>．</w:t>
      </w:r>
      <w:r w:rsidRPr="00912044">
        <w:rPr>
          <w:rFonts w:ascii="文星仿宋" w:eastAsia="文星仿宋" w:hint="eastAsia"/>
          <w:sz w:val="32"/>
          <w:szCs w:val="32"/>
        </w:rPr>
        <w:t>申报主体为武汉城市圈内（</w:t>
      </w:r>
      <w:r>
        <w:rPr>
          <w:rFonts w:ascii="文星仿宋" w:eastAsia="文星仿宋" w:hint="eastAsia"/>
          <w:sz w:val="32"/>
          <w:szCs w:val="32"/>
        </w:rPr>
        <w:t>不含</w:t>
      </w:r>
      <w:r w:rsidRPr="00912044">
        <w:rPr>
          <w:rFonts w:ascii="文星仿宋" w:eastAsia="文星仿宋" w:hint="eastAsia"/>
          <w:sz w:val="32"/>
          <w:szCs w:val="32"/>
        </w:rPr>
        <w:t>武汉地区）注册的具有独立法人资格的</w:t>
      </w:r>
      <w:r w:rsidR="003C3689">
        <w:rPr>
          <w:rFonts w:ascii="文星仿宋" w:eastAsia="文星仿宋" w:hint="eastAsia"/>
          <w:sz w:val="32"/>
          <w:szCs w:val="32"/>
        </w:rPr>
        <w:t>企事业</w:t>
      </w:r>
      <w:r w:rsidRPr="00912044">
        <w:rPr>
          <w:rFonts w:ascii="文星仿宋" w:eastAsia="文星仿宋" w:hint="eastAsia"/>
          <w:sz w:val="32"/>
          <w:szCs w:val="32"/>
        </w:rPr>
        <w:t>单位（</w:t>
      </w:r>
      <w:r>
        <w:rPr>
          <w:rFonts w:ascii="文星仿宋" w:eastAsia="文星仿宋" w:hint="eastAsia"/>
          <w:sz w:val="32"/>
          <w:szCs w:val="32"/>
        </w:rPr>
        <w:t>不含</w:t>
      </w:r>
      <w:r w:rsidRPr="00912044">
        <w:rPr>
          <w:rFonts w:ascii="文星仿宋" w:eastAsia="文星仿宋" w:hint="eastAsia"/>
          <w:sz w:val="32"/>
          <w:szCs w:val="32"/>
        </w:rPr>
        <w:t>高等院校）；</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2</w:t>
      </w:r>
      <w:r>
        <w:rPr>
          <w:rFonts w:ascii="文星仿宋" w:eastAsia="文星仿宋" w:hAnsi="宋体" w:cs="宋体" w:hint="eastAsia"/>
          <w:kern w:val="0"/>
          <w:szCs w:val="32"/>
        </w:rPr>
        <w:t>．</w:t>
      </w:r>
      <w:r w:rsidRPr="00912044">
        <w:rPr>
          <w:rFonts w:ascii="文星仿宋" w:eastAsia="文星仿宋" w:hint="eastAsia"/>
          <w:sz w:val="32"/>
          <w:szCs w:val="32"/>
        </w:rPr>
        <w:t>申报单位应拥有较强的研发能力和较完备的研发基础条件，具备促使科技成果转化和进一步实现产业化开发的能力；</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lastRenderedPageBreak/>
        <w:t>3</w:t>
      </w:r>
      <w:r>
        <w:rPr>
          <w:rFonts w:ascii="文星仿宋" w:eastAsia="文星仿宋" w:hAnsi="宋体" w:cs="宋体" w:hint="eastAsia"/>
          <w:kern w:val="0"/>
          <w:szCs w:val="32"/>
        </w:rPr>
        <w:t>．</w:t>
      </w:r>
      <w:r w:rsidRPr="00912044">
        <w:rPr>
          <w:rFonts w:ascii="文星仿宋" w:eastAsia="文星仿宋" w:hint="eastAsia"/>
          <w:sz w:val="32"/>
          <w:szCs w:val="32"/>
        </w:rPr>
        <w:t>项目应直接服务于</w:t>
      </w:r>
      <w:r w:rsidR="00092EB2">
        <w:rPr>
          <w:rFonts w:ascii="文星仿宋" w:eastAsia="文星仿宋" w:hint="eastAsia"/>
          <w:sz w:val="32"/>
          <w:szCs w:val="32"/>
        </w:rPr>
        <w:t>当地重点产业</w:t>
      </w:r>
      <w:r w:rsidR="001C7756">
        <w:rPr>
          <w:rFonts w:ascii="文星仿宋" w:eastAsia="文星仿宋" w:hint="eastAsia"/>
          <w:sz w:val="32"/>
          <w:szCs w:val="32"/>
        </w:rPr>
        <w:t>发展</w:t>
      </w:r>
      <w:r w:rsidRPr="00912044">
        <w:rPr>
          <w:rFonts w:ascii="文星仿宋" w:eastAsia="文星仿宋" w:hint="eastAsia"/>
          <w:sz w:val="32"/>
          <w:szCs w:val="32"/>
        </w:rPr>
        <w:t>的科技合作；</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4</w:t>
      </w:r>
      <w:r>
        <w:rPr>
          <w:rFonts w:ascii="文星仿宋" w:eastAsia="文星仿宋" w:hAnsi="宋体" w:cs="宋体" w:hint="eastAsia"/>
          <w:kern w:val="0"/>
          <w:szCs w:val="32"/>
        </w:rPr>
        <w:t>．</w:t>
      </w:r>
      <w:r w:rsidRPr="00912044">
        <w:rPr>
          <w:rFonts w:ascii="文星仿宋" w:eastAsia="文星仿宋" w:hint="eastAsia"/>
          <w:sz w:val="32"/>
          <w:szCs w:val="32"/>
        </w:rPr>
        <w:t>项目的技术来源或技术依托单位必须是武汉地区的高等院校、科研院所或企业。</w:t>
      </w:r>
    </w:p>
    <w:p w:rsidR="00F12821" w:rsidRPr="00F0099E" w:rsidRDefault="00F0099E" w:rsidP="00F0099E">
      <w:pPr>
        <w:spacing w:line="560" w:lineRule="exact"/>
        <w:ind w:firstLineChars="200" w:firstLine="643"/>
        <w:jc w:val="left"/>
        <w:rPr>
          <w:rFonts w:ascii="黑体" w:eastAsia="黑体" w:hAnsi="黑体" w:cs="Times New Roman"/>
          <w:b/>
          <w:sz w:val="32"/>
          <w:szCs w:val="32"/>
        </w:rPr>
      </w:pPr>
      <w:r w:rsidRPr="00F0099E">
        <w:rPr>
          <w:rFonts w:ascii="黑体" w:eastAsia="黑体" w:hAnsi="黑体" w:cs="Times New Roman" w:hint="eastAsia"/>
          <w:b/>
          <w:sz w:val="32"/>
          <w:szCs w:val="32"/>
        </w:rPr>
        <w:t>三、</w:t>
      </w:r>
      <w:r w:rsidR="00F12821" w:rsidRPr="00F0099E">
        <w:rPr>
          <w:rFonts w:ascii="黑体" w:eastAsia="黑体" w:hAnsi="黑体" w:cs="Times New Roman" w:hint="eastAsia"/>
          <w:b/>
          <w:sz w:val="32"/>
          <w:szCs w:val="32"/>
        </w:rPr>
        <w:t>申报材料</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1</w:t>
      </w:r>
      <w:r>
        <w:rPr>
          <w:rFonts w:ascii="文星仿宋" w:eastAsia="文星仿宋" w:hAnsi="宋体" w:cs="宋体" w:hint="eastAsia"/>
          <w:kern w:val="0"/>
          <w:szCs w:val="32"/>
        </w:rPr>
        <w:t>．</w:t>
      </w:r>
      <w:r>
        <w:rPr>
          <w:rFonts w:ascii="文星仿宋" w:eastAsia="文星仿宋" w:hint="eastAsia"/>
          <w:sz w:val="32"/>
          <w:szCs w:val="32"/>
        </w:rPr>
        <w:t>《</w:t>
      </w:r>
      <w:r w:rsidRPr="00912044">
        <w:rPr>
          <w:rFonts w:ascii="文星仿宋" w:eastAsia="文星仿宋" w:hint="eastAsia"/>
          <w:sz w:val="32"/>
          <w:szCs w:val="32"/>
        </w:rPr>
        <w:t>武汉</w:t>
      </w:r>
      <w:r>
        <w:rPr>
          <w:rFonts w:ascii="文星仿宋" w:eastAsia="文星仿宋" w:hint="eastAsia"/>
          <w:sz w:val="32"/>
          <w:szCs w:val="32"/>
        </w:rPr>
        <w:t>城市圈</w:t>
      </w:r>
      <w:r w:rsidRPr="00912044">
        <w:rPr>
          <w:rFonts w:ascii="文星仿宋" w:eastAsia="文星仿宋" w:hint="eastAsia"/>
          <w:sz w:val="32"/>
          <w:szCs w:val="32"/>
        </w:rPr>
        <w:t>科技合作计划项目</w:t>
      </w:r>
      <w:r w:rsidR="00383718">
        <w:rPr>
          <w:rFonts w:ascii="文星仿宋" w:eastAsia="文星仿宋" w:hint="eastAsia"/>
          <w:sz w:val="32"/>
          <w:szCs w:val="32"/>
        </w:rPr>
        <w:t>申报书</w:t>
      </w:r>
      <w:r>
        <w:rPr>
          <w:rFonts w:ascii="文星仿宋" w:eastAsia="文星仿宋" w:hint="eastAsia"/>
          <w:sz w:val="32"/>
          <w:szCs w:val="32"/>
        </w:rPr>
        <w:t>》。</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2</w:t>
      </w:r>
      <w:r>
        <w:rPr>
          <w:rFonts w:ascii="文星仿宋" w:eastAsia="文星仿宋" w:hAnsi="宋体" w:cs="宋体" w:hint="eastAsia"/>
          <w:kern w:val="0"/>
          <w:szCs w:val="32"/>
        </w:rPr>
        <w:t>．</w:t>
      </w:r>
      <w:r w:rsidRPr="00912044">
        <w:rPr>
          <w:rFonts w:ascii="文星仿宋" w:eastAsia="文星仿宋" w:hint="eastAsia"/>
          <w:sz w:val="32"/>
          <w:szCs w:val="32"/>
        </w:rPr>
        <w:t>附件</w:t>
      </w:r>
      <w:r>
        <w:rPr>
          <w:rFonts w:ascii="文星仿宋" w:eastAsia="文星仿宋" w:hint="eastAsia"/>
          <w:sz w:val="32"/>
          <w:szCs w:val="32"/>
        </w:rPr>
        <w:t>：</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（1）企业营业执照或事业单位法人证书；</w:t>
      </w:r>
    </w:p>
    <w:p w:rsidR="00F12821"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w:t>
      </w:r>
      <w:r>
        <w:rPr>
          <w:rFonts w:ascii="文星仿宋" w:eastAsia="文星仿宋" w:hint="eastAsia"/>
          <w:sz w:val="32"/>
          <w:szCs w:val="32"/>
        </w:rPr>
        <w:t>2</w:t>
      </w:r>
      <w:r w:rsidRPr="00912044">
        <w:rPr>
          <w:rFonts w:ascii="文星仿宋" w:eastAsia="文星仿宋" w:hint="eastAsia"/>
          <w:sz w:val="32"/>
          <w:szCs w:val="32"/>
        </w:rPr>
        <w:t>）</w:t>
      </w:r>
      <w:r w:rsidR="00956AF9" w:rsidRPr="00956AF9">
        <w:rPr>
          <w:rFonts w:ascii="文星仿宋" w:eastAsia="文星仿宋" w:hint="eastAsia"/>
          <w:sz w:val="32"/>
          <w:szCs w:val="32"/>
        </w:rPr>
        <w:t>与申报项目直接相关的</w:t>
      </w:r>
      <w:r w:rsidR="00956AF9">
        <w:rPr>
          <w:rFonts w:ascii="文星仿宋" w:eastAsia="文星仿宋" w:hint="eastAsia"/>
          <w:sz w:val="32"/>
          <w:szCs w:val="32"/>
        </w:rPr>
        <w:t>前期科研成果</w:t>
      </w:r>
      <w:r w:rsidRPr="00912044">
        <w:rPr>
          <w:rFonts w:ascii="文星仿宋" w:eastAsia="文星仿宋" w:hint="eastAsia"/>
          <w:sz w:val="32"/>
          <w:szCs w:val="32"/>
        </w:rPr>
        <w:t>证明材料（</w:t>
      </w:r>
      <w:r w:rsidRPr="00912044">
        <w:rPr>
          <w:rFonts w:ascii="文星仿宋" w:eastAsia="文星仿宋"/>
          <w:sz w:val="32"/>
          <w:szCs w:val="32"/>
        </w:rPr>
        <w:t>包括</w:t>
      </w:r>
      <w:r>
        <w:rPr>
          <w:rFonts w:ascii="文星仿宋" w:eastAsia="文星仿宋" w:hint="eastAsia"/>
          <w:sz w:val="32"/>
          <w:szCs w:val="32"/>
        </w:rPr>
        <w:t>发明专利</w:t>
      </w:r>
      <w:r w:rsidRPr="00912044">
        <w:rPr>
          <w:rFonts w:ascii="文星仿宋" w:eastAsia="文星仿宋"/>
          <w:sz w:val="32"/>
          <w:szCs w:val="32"/>
        </w:rPr>
        <w:t>证书、</w:t>
      </w:r>
      <w:hyperlink r:id="rId7" w:tgtFrame="_blank" w:history="1">
        <w:r w:rsidRPr="00912044">
          <w:rPr>
            <w:rFonts w:ascii="文星仿宋" w:eastAsia="文星仿宋"/>
            <w:sz w:val="32"/>
            <w:szCs w:val="32"/>
          </w:rPr>
          <w:t>独占许可协议</w:t>
        </w:r>
      </w:hyperlink>
      <w:r w:rsidRPr="00912044">
        <w:rPr>
          <w:rFonts w:ascii="文星仿宋" w:eastAsia="文星仿宋"/>
          <w:sz w:val="32"/>
          <w:szCs w:val="32"/>
        </w:rPr>
        <w:t>、</w:t>
      </w:r>
      <w:r w:rsidRPr="00912044">
        <w:rPr>
          <w:rFonts w:ascii="文星仿宋" w:eastAsia="文星仿宋" w:hint="eastAsia"/>
          <w:sz w:val="32"/>
          <w:szCs w:val="32"/>
        </w:rPr>
        <w:t>软件著作权</w:t>
      </w:r>
      <w:r w:rsidR="00956AF9" w:rsidRPr="00956AF9">
        <w:rPr>
          <w:rFonts w:ascii="文星仿宋" w:eastAsia="文星仿宋" w:hint="eastAsia"/>
          <w:sz w:val="32"/>
          <w:szCs w:val="32"/>
        </w:rPr>
        <w:t>登记证书</w:t>
      </w:r>
      <w:r w:rsidRPr="00912044">
        <w:rPr>
          <w:rFonts w:ascii="文星仿宋" w:eastAsia="文星仿宋" w:hint="eastAsia"/>
          <w:sz w:val="32"/>
          <w:szCs w:val="32"/>
        </w:rPr>
        <w:t>、</w:t>
      </w:r>
      <w:r w:rsidRPr="00912044">
        <w:rPr>
          <w:rFonts w:ascii="文星仿宋" w:eastAsia="文星仿宋"/>
          <w:sz w:val="32"/>
          <w:szCs w:val="32"/>
        </w:rPr>
        <w:t>新产品或新技术</w:t>
      </w:r>
      <w:r>
        <w:rPr>
          <w:rFonts w:ascii="文星仿宋" w:eastAsia="文星仿宋" w:hint="eastAsia"/>
          <w:sz w:val="32"/>
          <w:szCs w:val="32"/>
        </w:rPr>
        <w:t>等</w:t>
      </w:r>
      <w:r w:rsidRPr="00912044">
        <w:rPr>
          <w:rFonts w:ascii="文星仿宋" w:eastAsia="文星仿宋"/>
          <w:sz w:val="32"/>
          <w:szCs w:val="32"/>
        </w:rPr>
        <w:t>证明材料</w:t>
      </w:r>
      <w:r w:rsidRPr="00912044">
        <w:rPr>
          <w:rFonts w:ascii="文星仿宋" w:eastAsia="文星仿宋" w:hint="eastAsia"/>
          <w:sz w:val="32"/>
          <w:szCs w:val="32"/>
        </w:rPr>
        <w:t>）；</w:t>
      </w:r>
    </w:p>
    <w:p w:rsidR="004E5D27" w:rsidRPr="00912044" w:rsidRDefault="004E5D27" w:rsidP="004E5D27">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w:t>
      </w:r>
      <w:r>
        <w:rPr>
          <w:rFonts w:ascii="文星仿宋" w:eastAsia="文星仿宋" w:hint="eastAsia"/>
          <w:sz w:val="32"/>
          <w:szCs w:val="32"/>
        </w:rPr>
        <w:t>3</w:t>
      </w:r>
      <w:r w:rsidRPr="00912044">
        <w:rPr>
          <w:rFonts w:ascii="文星仿宋" w:eastAsia="文星仿宋" w:hint="eastAsia"/>
          <w:sz w:val="32"/>
          <w:szCs w:val="32"/>
        </w:rPr>
        <w:t>）</w:t>
      </w:r>
      <w:r w:rsidR="007F101B">
        <w:rPr>
          <w:rFonts w:ascii="文星仿宋" w:eastAsia="文星仿宋" w:hint="eastAsia"/>
          <w:sz w:val="32"/>
          <w:szCs w:val="32"/>
        </w:rPr>
        <w:t>企业2016年度的资产负债表、损益表，</w:t>
      </w:r>
      <w:bookmarkStart w:id="0" w:name="_GoBack"/>
      <w:bookmarkEnd w:id="0"/>
      <w:r w:rsidRPr="004E5D27">
        <w:rPr>
          <w:rFonts w:ascii="文星仿宋" w:eastAsia="文星仿宋" w:hint="eastAsia"/>
          <w:sz w:val="32"/>
          <w:szCs w:val="32"/>
        </w:rPr>
        <w:t>项目其它配套资金来源（如贷款、地方部门匹配资金等）的证明材料；</w:t>
      </w:r>
    </w:p>
    <w:p w:rsidR="00F12821"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w:t>
      </w:r>
      <w:r w:rsidR="004E5D27">
        <w:rPr>
          <w:rFonts w:ascii="文星仿宋" w:eastAsia="文星仿宋" w:hint="eastAsia"/>
          <w:sz w:val="32"/>
          <w:szCs w:val="32"/>
        </w:rPr>
        <w:t>4</w:t>
      </w:r>
      <w:r w:rsidRPr="00912044">
        <w:rPr>
          <w:rFonts w:ascii="文星仿宋" w:eastAsia="文星仿宋" w:hint="eastAsia"/>
          <w:sz w:val="32"/>
          <w:szCs w:val="32"/>
        </w:rPr>
        <w:t>）当地</w:t>
      </w:r>
      <w:r w:rsidR="00854AFE">
        <w:rPr>
          <w:rFonts w:ascii="文星仿宋" w:eastAsia="文星仿宋" w:hint="eastAsia"/>
          <w:sz w:val="32"/>
          <w:szCs w:val="32"/>
        </w:rPr>
        <w:t>科技</w:t>
      </w:r>
      <w:r w:rsidRPr="00912044">
        <w:rPr>
          <w:rFonts w:ascii="文星仿宋" w:eastAsia="文星仿宋" w:hint="eastAsia"/>
          <w:sz w:val="32"/>
          <w:szCs w:val="32"/>
        </w:rPr>
        <w:t>部门支持的相关文件</w:t>
      </w:r>
      <w:r w:rsidR="00C726E4">
        <w:rPr>
          <w:rFonts w:ascii="文星仿宋" w:eastAsia="文星仿宋" w:hint="eastAsia"/>
          <w:sz w:val="32"/>
          <w:szCs w:val="32"/>
        </w:rPr>
        <w:t>（明确</w:t>
      </w:r>
      <w:r w:rsidR="00854AFE">
        <w:rPr>
          <w:rFonts w:ascii="文星仿宋" w:eastAsia="文星仿宋" w:hint="eastAsia"/>
          <w:sz w:val="32"/>
          <w:szCs w:val="32"/>
        </w:rPr>
        <w:t>是否</w:t>
      </w:r>
      <w:r w:rsidR="00C726E4">
        <w:rPr>
          <w:rFonts w:ascii="文星仿宋" w:eastAsia="文星仿宋" w:hint="eastAsia"/>
          <w:sz w:val="32"/>
          <w:szCs w:val="32"/>
        </w:rPr>
        <w:t>推荐</w:t>
      </w:r>
      <w:r w:rsidR="00854AFE">
        <w:rPr>
          <w:rFonts w:ascii="文星仿宋" w:eastAsia="文星仿宋" w:hint="eastAsia"/>
          <w:sz w:val="32"/>
          <w:szCs w:val="32"/>
        </w:rPr>
        <w:t>与</w:t>
      </w:r>
      <w:r w:rsidR="001130A3">
        <w:rPr>
          <w:rFonts w:ascii="文星仿宋" w:eastAsia="文星仿宋" w:hint="eastAsia"/>
          <w:sz w:val="32"/>
          <w:szCs w:val="32"/>
        </w:rPr>
        <w:t>承诺</w:t>
      </w:r>
      <w:r w:rsidR="00C726E4">
        <w:rPr>
          <w:rFonts w:ascii="文星仿宋" w:eastAsia="文星仿宋" w:hint="eastAsia"/>
          <w:sz w:val="32"/>
          <w:szCs w:val="32"/>
        </w:rPr>
        <w:t>加强后续管理）</w:t>
      </w:r>
      <w:r w:rsidRPr="00912044">
        <w:rPr>
          <w:rFonts w:ascii="文星仿宋" w:eastAsia="文星仿宋" w:hint="eastAsia"/>
          <w:sz w:val="32"/>
          <w:szCs w:val="32"/>
        </w:rPr>
        <w:t>；</w:t>
      </w:r>
    </w:p>
    <w:p w:rsidR="00F12821"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w:t>
      </w:r>
      <w:r w:rsidR="004E5D27">
        <w:rPr>
          <w:rFonts w:ascii="文星仿宋" w:eastAsia="文星仿宋" w:hint="eastAsia"/>
          <w:sz w:val="32"/>
          <w:szCs w:val="32"/>
        </w:rPr>
        <w:t>5</w:t>
      </w:r>
      <w:r w:rsidR="00854AFE">
        <w:rPr>
          <w:rFonts w:ascii="文星仿宋" w:eastAsia="文星仿宋" w:hint="eastAsia"/>
          <w:sz w:val="32"/>
          <w:szCs w:val="32"/>
        </w:rPr>
        <w:t>）与武汉地区技术依托单位的</w:t>
      </w:r>
      <w:r w:rsidRPr="00912044">
        <w:rPr>
          <w:rFonts w:ascii="文星仿宋" w:eastAsia="文星仿宋" w:hint="eastAsia"/>
          <w:sz w:val="32"/>
          <w:szCs w:val="32"/>
        </w:rPr>
        <w:t>合作协议和合作实施的相关证明等其他相关材料</w:t>
      </w:r>
      <w:r>
        <w:rPr>
          <w:rFonts w:ascii="文星仿宋" w:eastAsia="文星仿宋" w:hint="eastAsia"/>
          <w:sz w:val="32"/>
          <w:szCs w:val="32"/>
        </w:rPr>
        <w:t>。</w:t>
      </w:r>
    </w:p>
    <w:p w:rsidR="00F12821" w:rsidRPr="00F0099E" w:rsidRDefault="00F12821" w:rsidP="00F0099E">
      <w:pPr>
        <w:spacing w:line="560" w:lineRule="exact"/>
        <w:ind w:firstLineChars="200" w:firstLine="643"/>
        <w:jc w:val="left"/>
        <w:rPr>
          <w:rFonts w:ascii="黑体" w:eastAsia="黑体" w:hAnsi="黑体" w:cs="Times New Roman"/>
          <w:b/>
          <w:sz w:val="32"/>
          <w:szCs w:val="32"/>
        </w:rPr>
      </w:pPr>
      <w:r w:rsidRPr="00F0099E">
        <w:rPr>
          <w:rFonts w:ascii="黑体" w:eastAsia="黑体" w:hAnsi="黑体" w:cs="Times New Roman" w:hint="eastAsia"/>
          <w:b/>
          <w:sz w:val="32"/>
          <w:szCs w:val="32"/>
        </w:rPr>
        <w:t>四</w:t>
      </w:r>
      <w:r w:rsidR="00F0099E" w:rsidRPr="00F0099E">
        <w:rPr>
          <w:rFonts w:ascii="黑体" w:eastAsia="黑体" w:hAnsi="黑体" w:cs="Times New Roman" w:hint="eastAsia"/>
          <w:b/>
          <w:sz w:val="32"/>
          <w:szCs w:val="32"/>
        </w:rPr>
        <w:t>、</w:t>
      </w:r>
      <w:r w:rsidRPr="00F0099E">
        <w:rPr>
          <w:rFonts w:ascii="黑体" w:eastAsia="黑体" w:hAnsi="黑体" w:cs="Times New Roman" w:hint="eastAsia"/>
          <w:b/>
          <w:sz w:val="32"/>
          <w:szCs w:val="32"/>
        </w:rPr>
        <w:t>联系方式</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联 系 人：黄静</w:t>
      </w:r>
      <w:r>
        <w:rPr>
          <w:rFonts w:ascii="文星仿宋" w:eastAsia="文星仿宋" w:hint="eastAsia"/>
          <w:sz w:val="32"/>
          <w:szCs w:val="32"/>
        </w:rPr>
        <w:t>（成果处）</w:t>
      </w:r>
    </w:p>
    <w:p w:rsidR="00F12821" w:rsidRPr="00912044" w:rsidRDefault="00F12821" w:rsidP="00F12821">
      <w:pPr>
        <w:spacing w:line="560" w:lineRule="exact"/>
        <w:ind w:firstLineChars="200" w:firstLine="640"/>
        <w:jc w:val="left"/>
        <w:rPr>
          <w:rFonts w:ascii="文星仿宋" w:eastAsia="文星仿宋"/>
          <w:sz w:val="32"/>
          <w:szCs w:val="32"/>
        </w:rPr>
      </w:pPr>
      <w:r w:rsidRPr="00912044">
        <w:rPr>
          <w:rFonts w:ascii="文星仿宋" w:eastAsia="文星仿宋" w:hint="eastAsia"/>
          <w:sz w:val="32"/>
          <w:szCs w:val="32"/>
        </w:rPr>
        <w:t>联系电话：65692146</w:t>
      </w:r>
    </w:p>
    <w:p w:rsidR="00756F61" w:rsidRDefault="00756F61"/>
    <w:sectPr w:rsidR="00756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51" w:rsidRDefault="00F45451" w:rsidP="00352269">
      <w:r>
        <w:separator/>
      </w:r>
    </w:p>
  </w:endnote>
  <w:endnote w:type="continuationSeparator" w:id="0">
    <w:p w:rsidR="00F45451" w:rsidRDefault="00F45451" w:rsidP="0035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panose1 w:val="02010609000101010101"/>
    <w:charset w:val="86"/>
    <w:family w:val="modern"/>
    <w:pitch w:val="fixed"/>
    <w:sig w:usb0="00000001" w:usb1="080E0000" w:usb2="00000010" w:usb3="00000000" w:csb0="00040000" w:csb1="00000000"/>
  </w:font>
  <w:font w:name="文星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51" w:rsidRDefault="00F45451" w:rsidP="00352269">
      <w:r>
        <w:separator/>
      </w:r>
    </w:p>
  </w:footnote>
  <w:footnote w:type="continuationSeparator" w:id="0">
    <w:p w:rsidR="00F45451" w:rsidRDefault="00F45451" w:rsidP="00352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21"/>
    <w:rsid w:val="000113B7"/>
    <w:rsid w:val="00092EB2"/>
    <w:rsid w:val="000A4EB1"/>
    <w:rsid w:val="001130A3"/>
    <w:rsid w:val="001537C9"/>
    <w:rsid w:val="00190B62"/>
    <w:rsid w:val="001B1888"/>
    <w:rsid w:val="001C7756"/>
    <w:rsid w:val="002A2F8B"/>
    <w:rsid w:val="00352269"/>
    <w:rsid w:val="00383718"/>
    <w:rsid w:val="00390EBF"/>
    <w:rsid w:val="003A18C7"/>
    <w:rsid w:val="003C3689"/>
    <w:rsid w:val="004458E7"/>
    <w:rsid w:val="00467EF5"/>
    <w:rsid w:val="004C1E73"/>
    <w:rsid w:val="004E5D27"/>
    <w:rsid w:val="00571BAF"/>
    <w:rsid w:val="0073046A"/>
    <w:rsid w:val="00756F61"/>
    <w:rsid w:val="007F101B"/>
    <w:rsid w:val="00834BD6"/>
    <w:rsid w:val="00835D1E"/>
    <w:rsid w:val="00854AFE"/>
    <w:rsid w:val="00871EF3"/>
    <w:rsid w:val="00897349"/>
    <w:rsid w:val="008D147C"/>
    <w:rsid w:val="00956AF9"/>
    <w:rsid w:val="009A34A7"/>
    <w:rsid w:val="00A105ED"/>
    <w:rsid w:val="00A13F20"/>
    <w:rsid w:val="00A6657F"/>
    <w:rsid w:val="00AA4A8B"/>
    <w:rsid w:val="00AD36F4"/>
    <w:rsid w:val="00AE2D5B"/>
    <w:rsid w:val="00B5085A"/>
    <w:rsid w:val="00B83910"/>
    <w:rsid w:val="00BE49AD"/>
    <w:rsid w:val="00BF613D"/>
    <w:rsid w:val="00C2408F"/>
    <w:rsid w:val="00C6367D"/>
    <w:rsid w:val="00C726E4"/>
    <w:rsid w:val="00CB01A3"/>
    <w:rsid w:val="00CC56C3"/>
    <w:rsid w:val="00DA1842"/>
    <w:rsid w:val="00DC1518"/>
    <w:rsid w:val="00E04F14"/>
    <w:rsid w:val="00E3181E"/>
    <w:rsid w:val="00E974FA"/>
    <w:rsid w:val="00F0099E"/>
    <w:rsid w:val="00F12821"/>
    <w:rsid w:val="00F22968"/>
    <w:rsid w:val="00F4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sid w:val="00F22968"/>
    <w:rPr>
      <w:rFonts w:ascii="宋体" w:eastAsia="宋体" w:hAnsi="宋体" w:cs="宋体" w:hint="eastAsia"/>
      <w:color w:val="000000"/>
      <w:sz w:val="28"/>
      <w:szCs w:val="28"/>
      <w:u w:val="none"/>
    </w:rPr>
  </w:style>
  <w:style w:type="character" w:customStyle="1" w:styleId="font01">
    <w:name w:val="font01"/>
    <w:basedOn w:val="a0"/>
    <w:qFormat/>
    <w:rsid w:val="00F22968"/>
    <w:rPr>
      <w:rFonts w:ascii="宋体" w:eastAsia="宋体" w:hAnsi="宋体" w:cs="宋体" w:hint="eastAsia"/>
      <w:color w:val="000000"/>
      <w:sz w:val="28"/>
      <w:szCs w:val="28"/>
      <w:u w:val="none"/>
    </w:rPr>
  </w:style>
  <w:style w:type="character" w:styleId="a3">
    <w:name w:val="Hyperlink"/>
    <w:basedOn w:val="a0"/>
    <w:qFormat/>
    <w:rsid w:val="00F22968"/>
    <w:rPr>
      <w:color w:val="607FA6"/>
      <w:u w:val="none"/>
    </w:rPr>
  </w:style>
  <w:style w:type="character" w:styleId="a4">
    <w:name w:val="Intense Emphasis"/>
    <w:basedOn w:val="a0"/>
    <w:uiPriority w:val="21"/>
    <w:qFormat/>
    <w:rsid w:val="00F22968"/>
    <w:rPr>
      <w:b/>
      <w:bCs/>
      <w:i/>
      <w:iCs/>
      <w:color w:val="4F81BD" w:themeColor="accent1"/>
    </w:rPr>
  </w:style>
  <w:style w:type="paragraph" w:styleId="a5">
    <w:name w:val="header"/>
    <w:basedOn w:val="a"/>
    <w:link w:val="Char"/>
    <w:uiPriority w:val="99"/>
    <w:unhideWhenUsed/>
    <w:rsid w:val="00352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52269"/>
    <w:rPr>
      <w:sz w:val="18"/>
      <w:szCs w:val="18"/>
    </w:rPr>
  </w:style>
  <w:style w:type="paragraph" w:styleId="a6">
    <w:name w:val="footer"/>
    <w:basedOn w:val="a"/>
    <w:link w:val="Char0"/>
    <w:uiPriority w:val="99"/>
    <w:unhideWhenUsed/>
    <w:rsid w:val="00352269"/>
    <w:pPr>
      <w:tabs>
        <w:tab w:val="center" w:pos="4153"/>
        <w:tab w:val="right" w:pos="8306"/>
      </w:tabs>
      <w:snapToGrid w:val="0"/>
      <w:jc w:val="left"/>
    </w:pPr>
    <w:rPr>
      <w:sz w:val="18"/>
      <w:szCs w:val="18"/>
    </w:rPr>
  </w:style>
  <w:style w:type="character" w:customStyle="1" w:styleId="Char0">
    <w:name w:val="页脚 Char"/>
    <w:basedOn w:val="a0"/>
    <w:link w:val="a6"/>
    <w:uiPriority w:val="99"/>
    <w:rsid w:val="003522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sid w:val="00F22968"/>
    <w:rPr>
      <w:rFonts w:ascii="宋体" w:eastAsia="宋体" w:hAnsi="宋体" w:cs="宋体" w:hint="eastAsia"/>
      <w:color w:val="000000"/>
      <w:sz w:val="28"/>
      <w:szCs w:val="28"/>
      <w:u w:val="none"/>
    </w:rPr>
  </w:style>
  <w:style w:type="character" w:customStyle="1" w:styleId="font01">
    <w:name w:val="font01"/>
    <w:basedOn w:val="a0"/>
    <w:qFormat/>
    <w:rsid w:val="00F22968"/>
    <w:rPr>
      <w:rFonts w:ascii="宋体" w:eastAsia="宋体" w:hAnsi="宋体" w:cs="宋体" w:hint="eastAsia"/>
      <w:color w:val="000000"/>
      <w:sz w:val="28"/>
      <w:szCs w:val="28"/>
      <w:u w:val="none"/>
    </w:rPr>
  </w:style>
  <w:style w:type="character" w:styleId="a3">
    <w:name w:val="Hyperlink"/>
    <w:basedOn w:val="a0"/>
    <w:qFormat/>
    <w:rsid w:val="00F22968"/>
    <w:rPr>
      <w:color w:val="607FA6"/>
      <w:u w:val="none"/>
    </w:rPr>
  </w:style>
  <w:style w:type="character" w:styleId="a4">
    <w:name w:val="Intense Emphasis"/>
    <w:basedOn w:val="a0"/>
    <w:uiPriority w:val="21"/>
    <w:qFormat/>
    <w:rsid w:val="00F22968"/>
    <w:rPr>
      <w:b/>
      <w:bCs/>
      <w:i/>
      <w:iCs/>
      <w:color w:val="4F81BD" w:themeColor="accent1"/>
    </w:rPr>
  </w:style>
  <w:style w:type="paragraph" w:styleId="a5">
    <w:name w:val="header"/>
    <w:basedOn w:val="a"/>
    <w:link w:val="Char"/>
    <w:uiPriority w:val="99"/>
    <w:unhideWhenUsed/>
    <w:rsid w:val="00352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52269"/>
    <w:rPr>
      <w:sz w:val="18"/>
      <w:szCs w:val="18"/>
    </w:rPr>
  </w:style>
  <w:style w:type="paragraph" w:styleId="a6">
    <w:name w:val="footer"/>
    <w:basedOn w:val="a"/>
    <w:link w:val="Char0"/>
    <w:uiPriority w:val="99"/>
    <w:unhideWhenUsed/>
    <w:rsid w:val="00352269"/>
    <w:pPr>
      <w:tabs>
        <w:tab w:val="center" w:pos="4153"/>
        <w:tab w:val="right" w:pos="8306"/>
      </w:tabs>
      <w:snapToGrid w:val="0"/>
      <w:jc w:val="left"/>
    </w:pPr>
    <w:rPr>
      <w:sz w:val="18"/>
      <w:szCs w:val="18"/>
    </w:rPr>
  </w:style>
  <w:style w:type="character" w:customStyle="1" w:styleId="Char0">
    <w:name w:val="页脚 Char"/>
    <w:basedOn w:val="a0"/>
    <w:link w:val="a6"/>
    <w:uiPriority w:val="99"/>
    <w:rsid w:val="00352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sogou.com/lemma/ShowInnerLink.htm?lemmaId=55327863&amp;ss_c=ssc.citiao.li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128</Words>
  <Characters>733</Characters>
  <Application>Microsoft Office Word</Application>
  <DocSecurity>0</DocSecurity>
  <Lines>6</Lines>
  <Paragraphs>1</Paragraphs>
  <ScaleCrop>false</ScaleCrop>
  <Company>Sky123.Org</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23</cp:revision>
  <cp:lastPrinted>2017-01-06T03:33:00Z</cp:lastPrinted>
  <dcterms:created xsi:type="dcterms:W3CDTF">2016-12-22T07:29:00Z</dcterms:created>
  <dcterms:modified xsi:type="dcterms:W3CDTF">2017-01-10T07:19:00Z</dcterms:modified>
</cp:coreProperties>
</file>