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1" w:rsidRDefault="00D20252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184AF1" w:rsidRDefault="00D2025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8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年度湖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北省教育厅</w:t>
      </w:r>
    </w:p>
    <w:p w:rsidR="00184AF1" w:rsidRDefault="00D2025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哲学社会科学研究重大项目申报指南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习近平总书记系列重要讲话精神研究；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十八大以来党中央治国理政新理念新思想新战略研究；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十八大以来党中央国务院出台的重大改革措施研究；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省第十一次党代会精神及湖北经济社会发展战略研究；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统筹推进“五位一体”总体布局、协调推进“四个全面”战略布局研究；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马克思主义意识形态工作研究；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社会主义核心价值观研究；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中华传统优秀文化传承与创新研究；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国际形势和我国的外交战略研究；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互联网时代基层社会治理模式研究；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湖北高技术产业创新链生态构建及运行机制研究；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湖北中部地区崛起重要战略支点建设研究；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连片特困地区精准扶贫研究；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大学生创新创业教育研究；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>
        <w:rPr>
          <w:rFonts w:ascii="仿宋_GB2312" w:eastAsia="仿宋_GB2312" w:hint="eastAsia"/>
          <w:sz w:val="32"/>
          <w:szCs w:val="32"/>
        </w:rPr>
        <w:t>湖北非物质文化遗产保护与传承研究；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</w:t>
      </w:r>
      <w:r>
        <w:rPr>
          <w:rFonts w:ascii="仿宋_GB2312" w:eastAsia="仿宋_GB2312" w:hint="eastAsia"/>
          <w:sz w:val="32"/>
          <w:szCs w:val="32"/>
        </w:rPr>
        <w:t>重大项目决策社会稳定风险评估法律制度研究；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</w:t>
      </w:r>
      <w:r>
        <w:rPr>
          <w:rFonts w:ascii="仿宋_GB2312" w:eastAsia="仿宋_GB2312" w:hint="eastAsia"/>
          <w:sz w:val="32"/>
          <w:szCs w:val="32"/>
        </w:rPr>
        <w:t>统筹推进“双一流”和我省高水平大学建设研究；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</w:t>
      </w:r>
      <w:r>
        <w:rPr>
          <w:rFonts w:ascii="仿宋_GB2312" w:eastAsia="仿宋_GB2312" w:hint="eastAsia"/>
          <w:sz w:val="32"/>
          <w:szCs w:val="32"/>
        </w:rPr>
        <w:t>高校党建和思想政治工作研究；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19.</w:t>
      </w:r>
      <w:r>
        <w:rPr>
          <w:rFonts w:ascii="仿宋_GB2312" w:eastAsia="仿宋_GB2312" w:hint="eastAsia"/>
          <w:sz w:val="32"/>
          <w:szCs w:val="32"/>
        </w:rPr>
        <w:t>农村留守儿童心理健康教育研究；</w:t>
      </w:r>
    </w:p>
    <w:p w:rsidR="00184AF1" w:rsidRDefault="00D202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</w:t>
      </w:r>
      <w:r>
        <w:rPr>
          <w:rFonts w:ascii="仿宋_GB2312" w:eastAsia="仿宋_GB2312" w:hint="eastAsia"/>
          <w:sz w:val="32"/>
          <w:szCs w:val="32"/>
        </w:rPr>
        <w:t>鄂豫皖革命根据地史料搜集整理与研究。</w:t>
      </w:r>
    </w:p>
    <w:p w:rsidR="00184AF1" w:rsidRDefault="00184AF1"/>
    <w:p w:rsidR="00184AF1" w:rsidRDefault="00184AF1"/>
    <w:sectPr w:rsidR="00184AF1" w:rsidSect="00184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252" w:rsidRDefault="00D20252" w:rsidP="00827791">
      <w:r>
        <w:separator/>
      </w:r>
    </w:p>
  </w:endnote>
  <w:endnote w:type="continuationSeparator" w:id="0">
    <w:p w:rsidR="00D20252" w:rsidRDefault="00D20252" w:rsidP="00827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252" w:rsidRDefault="00D20252" w:rsidP="00827791">
      <w:r>
        <w:separator/>
      </w:r>
    </w:p>
  </w:footnote>
  <w:footnote w:type="continuationSeparator" w:id="0">
    <w:p w:rsidR="00D20252" w:rsidRDefault="00D20252" w:rsidP="008277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C85E1B"/>
    <w:rsid w:val="00184AF1"/>
    <w:rsid w:val="00827791"/>
    <w:rsid w:val="00D20252"/>
    <w:rsid w:val="01C8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A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7791"/>
    <w:rPr>
      <w:kern w:val="2"/>
      <w:sz w:val="18"/>
      <w:szCs w:val="18"/>
    </w:rPr>
  </w:style>
  <w:style w:type="paragraph" w:styleId="a4">
    <w:name w:val="footer"/>
    <w:basedOn w:val="a"/>
    <w:link w:val="Char0"/>
    <w:rsid w:val="0082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77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2017-08-16T03:04:00Z</dcterms:created>
  <dcterms:modified xsi:type="dcterms:W3CDTF">2017-08-16T03:04:00Z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